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C3ACB" w14:textId="77777777" w:rsidR="001857EB" w:rsidRDefault="001857EB" w:rsidP="001857EB">
      <w:pPr>
        <w:rPr>
          <w:rFonts w:ascii="Helvetica" w:hAnsi="Helvetica"/>
          <w:color w:val="202020"/>
          <w:shd w:val="clear" w:color="auto" w:fill="FFFFFF"/>
        </w:rPr>
      </w:pPr>
    </w:p>
    <w:p w14:paraId="47D37C6E" w14:textId="7DB234EC" w:rsidR="001857EB" w:rsidRPr="001857EB" w:rsidRDefault="001857EB" w:rsidP="001857EB">
      <w:pPr>
        <w:jc w:val="center"/>
        <w:rPr>
          <w:rFonts w:ascii="Helvetica" w:hAnsi="Helvetica"/>
          <w:b/>
          <w:bCs/>
          <w:color w:val="202020"/>
          <w:shd w:val="clear" w:color="auto" w:fill="FFFFFF"/>
        </w:rPr>
      </w:pPr>
      <w:r w:rsidRPr="001857EB">
        <w:rPr>
          <w:rFonts w:ascii="Helvetica" w:hAnsi="Helvetica"/>
          <w:b/>
          <w:bCs/>
          <w:color w:val="202020"/>
          <w:shd w:val="clear" w:color="auto" w:fill="FFFFFF"/>
        </w:rPr>
        <w:t>Donations to Charities in 2024</w:t>
      </w:r>
    </w:p>
    <w:p w14:paraId="5B74225C" w14:textId="77777777" w:rsidR="001857EB" w:rsidRDefault="001857EB" w:rsidP="001857EB">
      <w:pPr>
        <w:rPr>
          <w:rFonts w:ascii="Helvetica" w:hAnsi="Helvetica"/>
          <w:color w:val="202020"/>
          <w:shd w:val="clear" w:color="auto" w:fill="FFFFFF"/>
        </w:rPr>
      </w:pPr>
    </w:p>
    <w:p w14:paraId="52EC5893" w14:textId="38A53174" w:rsidR="001857EB" w:rsidRDefault="001857EB" w:rsidP="001857EB">
      <w:pPr>
        <w:rPr>
          <w:rFonts w:ascii="Helvetica" w:hAnsi="Helvetica"/>
          <w:color w:val="202020"/>
          <w:shd w:val="clear" w:color="auto" w:fill="FFFFFF"/>
        </w:rPr>
      </w:pPr>
      <w:r>
        <w:rPr>
          <w:rFonts w:ascii="Helvetica" w:hAnsi="Helvetica"/>
          <w:color w:val="202020"/>
          <w:shd w:val="clear" w:color="auto" w:fill="FFFFFF"/>
        </w:rPr>
        <w:t>Here is the list of all the charities the Michigan Club was able to donate to this year.</w:t>
      </w:r>
      <w:r>
        <w:rPr>
          <w:rFonts w:ascii="Helvetica" w:hAnsi="Helvetica"/>
          <w:color w:val="202020"/>
        </w:rPr>
        <w:br/>
      </w:r>
      <w:r>
        <w:rPr>
          <w:rFonts w:ascii="Helvetica" w:hAnsi="Helvetica"/>
          <w:color w:val="202020"/>
        </w:rPr>
        <w:br/>
      </w:r>
      <w:r>
        <w:rPr>
          <w:rFonts w:ascii="Helvetica" w:hAnsi="Helvetica"/>
          <w:color w:val="202020"/>
          <w:shd w:val="clear" w:color="auto" w:fill="FFFFFF"/>
        </w:rPr>
        <w:t>Orange Beach Presbyterian Church</w:t>
      </w:r>
      <w:r>
        <w:rPr>
          <w:rFonts w:ascii="Helvetica" w:hAnsi="Helvetica"/>
          <w:color w:val="202020"/>
        </w:rPr>
        <w:br/>
      </w:r>
      <w:r>
        <w:rPr>
          <w:rFonts w:ascii="Helvetica" w:hAnsi="Helvetica"/>
          <w:color w:val="202020"/>
          <w:shd w:val="clear" w:color="auto" w:fill="FFFFFF"/>
        </w:rPr>
        <w:t>Foley Swift Presbyterian Church </w:t>
      </w:r>
      <w:r>
        <w:rPr>
          <w:rFonts w:ascii="Helvetica" w:hAnsi="Helvetica"/>
          <w:color w:val="202020"/>
        </w:rPr>
        <w:br/>
      </w:r>
      <w:r>
        <w:rPr>
          <w:rFonts w:ascii="Helvetica" w:hAnsi="Helvetica"/>
          <w:color w:val="202020"/>
          <w:shd w:val="clear" w:color="auto" w:fill="FFFFFF"/>
        </w:rPr>
        <w:t>Island Church</w:t>
      </w:r>
      <w:r>
        <w:rPr>
          <w:rFonts w:ascii="Helvetica" w:hAnsi="Helvetica"/>
          <w:color w:val="202020"/>
        </w:rPr>
        <w:br/>
      </w:r>
      <w:r>
        <w:rPr>
          <w:rFonts w:ascii="Helvetica" w:hAnsi="Helvetica"/>
          <w:color w:val="202020"/>
          <w:shd w:val="clear" w:color="auto" w:fill="FFFFFF"/>
        </w:rPr>
        <w:t>Gulf Shores Christian Social Service</w:t>
      </w:r>
      <w:r>
        <w:rPr>
          <w:rFonts w:ascii="Helvetica" w:hAnsi="Helvetica"/>
          <w:color w:val="202020"/>
        </w:rPr>
        <w:br/>
      </w:r>
      <w:r>
        <w:rPr>
          <w:rFonts w:ascii="Helvetica" w:hAnsi="Helvetica"/>
          <w:color w:val="202020"/>
          <w:shd w:val="clear" w:color="auto" w:fill="FFFFFF"/>
        </w:rPr>
        <w:t>South Baldwin literacy Council</w:t>
      </w:r>
      <w:r>
        <w:rPr>
          <w:rFonts w:ascii="Helvetica" w:hAnsi="Helvetica"/>
          <w:color w:val="202020"/>
        </w:rPr>
        <w:br/>
      </w:r>
      <w:r>
        <w:rPr>
          <w:rFonts w:ascii="Helvetica" w:hAnsi="Helvetica"/>
          <w:color w:val="202020"/>
          <w:shd w:val="clear" w:color="auto" w:fill="FFFFFF"/>
        </w:rPr>
        <w:t>Lighthouse of Baldwin County</w:t>
      </w:r>
      <w:r>
        <w:rPr>
          <w:rFonts w:ascii="Helvetica" w:hAnsi="Helvetica"/>
          <w:color w:val="202020"/>
        </w:rPr>
        <w:br/>
      </w:r>
      <w:r>
        <w:rPr>
          <w:rFonts w:ascii="Helvetica" w:hAnsi="Helvetica"/>
          <w:color w:val="202020"/>
        </w:rPr>
        <w:br/>
      </w:r>
      <w:r>
        <w:rPr>
          <w:rFonts w:ascii="Helvetica" w:hAnsi="Helvetica"/>
          <w:color w:val="202020"/>
          <w:shd w:val="clear" w:color="auto" w:fill="FFFFFF"/>
        </w:rPr>
        <w:t xml:space="preserve">The Club was able to give a total donation of $3600 to these local charities.  This was only possible because of the number of raffle tickets purchased by </w:t>
      </w:r>
      <w:proofErr w:type="gramStart"/>
      <w:r>
        <w:rPr>
          <w:rFonts w:ascii="Helvetica" w:hAnsi="Helvetica"/>
          <w:color w:val="202020"/>
          <w:shd w:val="clear" w:color="auto" w:fill="FFFFFF"/>
        </w:rPr>
        <w:t>each and every</w:t>
      </w:r>
      <w:proofErr w:type="gramEnd"/>
      <w:r>
        <w:rPr>
          <w:rFonts w:ascii="Helvetica" w:hAnsi="Helvetica"/>
          <w:color w:val="202020"/>
          <w:shd w:val="clear" w:color="auto" w:fill="FFFFFF"/>
        </w:rPr>
        <w:t xml:space="preserve"> one of you. With your support we hope to be able to continue this practice in future years.  </w:t>
      </w:r>
    </w:p>
    <w:p w14:paraId="3DEA41BB" w14:textId="77777777" w:rsidR="001857EB" w:rsidRDefault="001857EB"/>
    <w:sectPr w:rsidR="001857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2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7EB"/>
    <w:rsid w:val="0018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F903C0"/>
  <w15:chartTrackingRefBased/>
  <w15:docId w15:val="{9F8B847A-FA86-DB4F-875D-1DF77227A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57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Arensmeier</dc:creator>
  <cp:keywords/>
  <dc:description/>
  <cp:lastModifiedBy>Charles Arensmeier</cp:lastModifiedBy>
  <cp:revision>1</cp:revision>
  <dcterms:created xsi:type="dcterms:W3CDTF">2024-03-02T00:50:00Z</dcterms:created>
  <dcterms:modified xsi:type="dcterms:W3CDTF">2024-03-02T00:52:00Z</dcterms:modified>
</cp:coreProperties>
</file>